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5BB" w:rsidRDefault="007D05BB" w:rsidP="00900A9C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75E5A" w:rsidRPr="00900A9C" w:rsidRDefault="00031AAA" w:rsidP="00900A9C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900A9C">
        <w:rPr>
          <w:rFonts w:ascii="Cambria" w:hAnsi="Cambria"/>
          <w:b/>
          <w:sz w:val="24"/>
          <w:szCs w:val="24"/>
        </w:rPr>
        <w:t>INSTITUTO DE ENSINO SUPERIOR DO SUL DO MARANHÃO</w:t>
      </w:r>
    </w:p>
    <w:p w:rsidR="00031AAA" w:rsidRPr="00900A9C" w:rsidRDefault="00031AAA" w:rsidP="00900A9C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900A9C">
        <w:rPr>
          <w:rFonts w:ascii="Cambria" w:hAnsi="Cambria"/>
          <w:b/>
          <w:sz w:val="24"/>
          <w:szCs w:val="24"/>
        </w:rPr>
        <w:t>ABERTURA DO PROCESSO SELETIVO 2021.1</w:t>
      </w:r>
    </w:p>
    <w:p w:rsidR="00E57A2A" w:rsidRDefault="00E57A2A" w:rsidP="00900A9C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900A9C">
        <w:rPr>
          <w:rFonts w:ascii="Cambria" w:hAnsi="Cambria"/>
          <w:b/>
          <w:sz w:val="24"/>
          <w:szCs w:val="24"/>
        </w:rPr>
        <w:t>EDITAL Nº 02/2020 – COPEVE</w:t>
      </w:r>
    </w:p>
    <w:p w:rsidR="00031AAA" w:rsidRPr="00900A9C" w:rsidRDefault="00031AAA" w:rsidP="00900A9C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</w:p>
    <w:p w:rsidR="00E57A2A" w:rsidRPr="00E57A2A" w:rsidRDefault="00E57A2A" w:rsidP="00E57A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mbria" w:hAnsi="Cambria"/>
          <w:snapToGrid w:val="0"/>
          <w:sz w:val="24"/>
          <w:szCs w:val="24"/>
        </w:rPr>
      </w:pPr>
      <w:r w:rsidRPr="00E57A2A">
        <w:rPr>
          <w:rFonts w:ascii="Cambria" w:hAnsi="Cambria"/>
          <w:snapToGrid w:val="0"/>
          <w:sz w:val="24"/>
          <w:szCs w:val="24"/>
        </w:rPr>
        <w:t xml:space="preserve">O Instituto de Ensino Superior do Sul do Maranhão </w:t>
      </w:r>
      <w:r w:rsidR="00031AAA">
        <w:rPr>
          <w:rFonts w:ascii="Cambria" w:hAnsi="Cambria"/>
          <w:snapToGrid w:val="0"/>
          <w:sz w:val="24"/>
          <w:szCs w:val="24"/>
        </w:rPr>
        <w:t xml:space="preserve">– </w:t>
      </w:r>
      <w:r w:rsidRPr="00E57A2A">
        <w:rPr>
          <w:rFonts w:ascii="Cambria" w:hAnsi="Cambria"/>
          <w:snapToGrid w:val="0"/>
          <w:sz w:val="24"/>
          <w:szCs w:val="24"/>
        </w:rPr>
        <w:t xml:space="preserve">IESMA, mantido pela Unidade de Ensino Superior do Sul do Maranhão Ltda. </w:t>
      </w:r>
      <w:r w:rsidR="00031AAA">
        <w:rPr>
          <w:rFonts w:ascii="Cambria" w:hAnsi="Cambria"/>
          <w:sz w:val="24"/>
          <w:szCs w:val="24"/>
        </w:rPr>
        <w:t>–</w:t>
      </w:r>
      <w:r w:rsidRPr="00E57A2A">
        <w:rPr>
          <w:rFonts w:ascii="Cambria" w:hAnsi="Cambria"/>
          <w:sz w:val="24"/>
          <w:szCs w:val="24"/>
        </w:rPr>
        <w:t xml:space="preserve"> UNISULMA, credenciado pela Portaria MEC n</w:t>
      </w:r>
      <w:r w:rsidR="00031AAA">
        <w:rPr>
          <w:rFonts w:ascii="Cambria" w:hAnsi="Cambria"/>
          <w:sz w:val="24"/>
          <w:szCs w:val="24"/>
        </w:rPr>
        <w:t>º</w:t>
      </w:r>
      <w:r w:rsidRPr="00E57A2A">
        <w:rPr>
          <w:rFonts w:ascii="Cambria" w:hAnsi="Cambria"/>
          <w:sz w:val="24"/>
          <w:szCs w:val="24"/>
        </w:rPr>
        <w:t xml:space="preserve"> 3.310/2004, de 18 de outubro de 2004, publicada no DOU de 19/10/2004,</w:t>
      </w:r>
      <w:r w:rsidR="00031AAA">
        <w:rPr>
          <w:rFonts w:ascii="Cambria" w:hAnsi="Cambria"/>
          <w:sz w:val="24"/>
          <w:szCs w:val="24"/>
        </w:rPr>
        <w:t xml:space="preserve"> torna pública a </w:t>
      </w:r>
      <w:r w:rsidRPr="00E57A2A">
        <w:rPr>
          <w:rFonts w:ascii="Cambria" w:hAnsi="Cambria"/>
          <w:snapToGrid w:val="0"/>
          <w:sz w:val="24"/>
          <w:szCs w:val="24"/>
        </w:rPr>
        <w:t xml:space="preserve"> abertura das inscrições para o Processo Seletivo online e agendado do primeiro semestre de 2021, aos cursos abaixo indicados com as respectivas portarias de reconhecimento e/ou autorização, turnos, regime de ensino e vagas.</w:t>
      </w:r>
    </w:p>
    <w:p w:rsidR="00E57A2A" w:rsidRPr="00E57A2A" w:rsidRDefault="00E57A2A" w:rsidP="00E57A2A">
      <w:pPr>
        <w:tabs>
          <w:tab w:val="left" w:pos="993"/>
          <w:tab w:val="left" w:pos="4253"/>
        </w:tabs>
        <w:spacing w:after="0" w:line="360" w:lineRule="auto"/>
        <w:jc w:val="both"/>
        <w:outlineLvl w:val="0"/>
        <w:rPr>
          <w:rFonts w:ascii="Cambria" w:eastAsia="Arial Unicode MS" w:hAnsi="Cambria" w:cs="Calibri"/>
          <w:b/>
          <w:sz w:val="24"/>
          <w:szCs w:val="24"/>
        </w:rPr>
      </w:pPr>
    </w:p>
    <w:p w:rsidR="00E57A2A" w:rsidRPr="00031AAA" w:rsidRDefault="00E57A2A" w:rsidP="00900A9C">
      <w:pPr>
        <w:pStyle w:val="PargrafodaLista"/>
        <w:numPr>
          <w:ilvl w:val="0"/>
          <w:numId w:val="1"/>
        </w:numPr>
        <w:tabs>
          <w:tab w:val="left" w:pos="993"/>
          <w:tab w:val="left" w:pos="3075"/>
        </w:tabs>
        <w:spacing w:after="0" w:line="360" w:lineRule="auto"/>
        <w:ind w:left="284" w:hanging="284"/>
        <w:jc w:val="both"/>
        <w:outlineLvl w:val="0"/>
        <w:rPr>
          <w:rFonts w:ascii="Cambria" w:eastAsia="Arial Unicode MS" w:hAnsi="Cambria" w:cs="Calibri"/>
          <w:b/>
          <w:sz w:val="24"/>
          <w:szCs w:val="24"/>
        </w:rPr>
      </w:pPr>
      <w:r w:rsidRPr="00031AAA">
        <w:rPr>
          <w:rFonts w:ascii="Cambria" w:eastAsia="Arial Unicode MS" w:hAnsi="Cambria" w:cs="Calibri"/>
          <w:b/>
          <w:sz w:val="24"/>
          <w:szCs w:val="24"/>
        </w:rPr>
        <w:t>CURSOS OFERECIDOS</w:t>
      </w: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559"/>
        <w:gridCol w:w="1134"/>
        <w:gridCol w:w="1843"/>
      </w:tblGrid>
      <w:tr w:rsidR="00E57A2A" w:rsidRPr="00E57A2A" w:rsidTr="00E57A2A">
        <w:trPr>
          <w:trHeight w:val="343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57A2A">
              <w:rPr>
                <w:rFonts w:ascii="Cambria" w:hAnsi="Cambria"/>
                <w:b/>
              </w:rPr>
              <w:t>CURSOS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57A2A">
              <w:rPr>
                <w:rFonts w:ascii="Cambria" w:hAnsi="Cambria"/>
                <w:b/>
              </w:rPr>
              <w:t>PORTARIA DE RECONHECIMENTO/ AUTORIZAÇÃO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57A2A">
              <w:rPr>
                <w:rFonts w:ascii="Cambria" w:hAnsi="Cambria"/>
                <w:b/>
              </w:rPr>
              <w:t>MODALIDADE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57A2A">
              <w:rPr>
                <w:rFonts w:ascii="Cambria" w:hAnsi="Cambria"/>
                <w:b/>
              </w:rPr>
              <w:t>TURNO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57A2A">
              <w:rPr>
                <w:rFonts w:ascii="Cambria" w:hAnsi="Cambria"/>
                <w:b/>
              </w:rPr>
              <w:t>QUANTIDADE DE TURMAS/VAGAS</w:t>
            </w:r>
          </w:p>
        </w:tc>
      </w:tr>
      <w:tr w:rsidR="00E57A2A" w:rsidRPr="00E57A2A" w:rsidTr="00E57A2A">
        <w:trPr>
          <w:trHeight w:val="235"/>
          <w:jc w:val="center"/>
        </w:trPr>
        <w:tc>
          <w:tcPr>
            <w:tcW w:w="1838" w:type="dxa"/>
            <w:vAlign w:val="center"/>
          </w:tcPr>
          <w:p w:rsidR="00E57A2A" w:rsidRPr="00E57A2A" w:rsidRDefault="00E57A2A" w:rsidP="00900A9C">
            <w:pPr>
              <w:spacing w:after="0" w:line="240" w:lineRule="auto"/>
              <w:rPr>
                <w:rFonts w:ascii="Cambria" w:hAnsi="Cambria"/>
              </w:rPr>
            </w:pPr>
            <w:r w:rsidRPr="00E57A2A">
              <w:rPr>
                <w:rFonts w:ascii="Cambria" w:hAnsi="Cambria"/>
                <w:b/>
              </w:rPr>
              <w:t>Administração</w:t>
            </w:r>
          </w:p>
        </w:tc>
        <w:tc>
          <w:tcPr>
            <w:tcW w:w="3544" w:type="dxa"/>
            <w:vAlign w:val="center"/>
          </w:tcPr>
          <w:p w:rsidR="00E57A2A" w:rsidRPr="00E57A2A" w:rsidRDefault="00E57A2A" w:rsidP="00900A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E57A2A">
              <w:rPr>
                <w:rFonts w:ascii="Cambria" w:hAnsi="Cambria"/>
                <w:snapToGrid w:val="0"/>
              </w:rPr>
              <w:t>Portaria Ministerial nº 217 de 18/02/2009, publicada no DOU de 19/02/2009</w:t>
            </w:r>
          </w:p>
        </w:tc>
        <w:tc>
          <w:tcPr>
            <w:tcW w:w="1559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E57A2A">
              <w:rPr>
                <w:rFonts w:ascii="Cambria" w:hAnsi="Cambria"/>
              </w:rPr>
              <w:t>Bacharelado</w:t>
            </w:r>
          </w:p>
        </w:tc>
        <w:tc>
          <w:tcPr>
            <w:tcW w:w="1134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E57A2A">
              <w:rPr>
                <w:rFonts w:ascii="Cambria" w:hAnsi="Cambria"/>
              </w:rPr>
              <w:t>Noturno</w:t>
            </w:r>
          </w:p>
        </w:tc>
        <w:tc>
          <w:tcPr>
            <w:tcW w:w="1843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E57A2A">
              <w:rPr>
                <w:rFonts w:ascii="Cambria" w:hAnsi="Cambria"/>
              </w:rPr>
              <w:t>1/50</w:t>
            </w:r>
          </w:p>
        </w:tc>
      </w:tr>
      <w:tr w:rsidR="00E57A2A" w:rsidRPr="00E57A2A" w:rsidTr="00E57A2A">
        <w:trPr>
          <w:trHeight w:val="387"/>
          <w:jc w:val="center"/>
        </w:trPr>
        <w:tc>
          <w:tcPr>
            <w:tcW w:w="1838" w:type="dxa"/>
            <w:vAlign w:val="center"/>
          </w:tcPr>
          <w:p w:rsidR="00E57A2A" w:rsidRPr="00E57A2A" w:rsidRDefault="00E57A2A" w:rsidP="00900A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E57A2A">
              <w:rPr>
                <w:rFonts w:ascii="Cambria" w:eastAsiaTheme="minorEastAsia" w:hAnsi="Cambria"/>
                <w:b/>
              </w:rPr>
              <w:t>Direito</w:t>
            </w:r>
          </w:p>
        </w:tc>
        <w:tc>
          <w:tcPr>
            <w:tcW w:w="3544" w:type="dxa"/>
            <w:vAlign w:val="center"/>
          </w:tcPr>
          <w:p w:rsidR="00E57A2A" w:rsidRPr="00E57A2A" w:rsidRDefault="00E57A2A" w:rsidP="00900A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E57A2A">
              <w:rPr>
                <w:rFonts w:ascii="Cambria" w:hAnsi="Cambria"/>
                <w:snapToGrid w:val="0"/>
              </w:rPr>
              <w:t>Portaria Ministerial nº 471 de 22/11/2011, publicada no DOU de 24/11/2011</w:t>
            </w:r>
          </w:p>
        </w:tc>
        <w:tc>
          <w:tcPr>
            <w:tcW w:w="1559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E57A2A">
              <w:rPr>
                <w:rFonts w:ascii="Cambria" w:hAnsi="Cambria"/>
              </w:rPr>
              <w:t>Bacharelado</w:t>
            </w:r>
          </w:p>
        </w:tc>
        <w:tc>
          <w:tcPr>
            <w:tcW w:w="1134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E57A2A">
              <w:rPr>
                <w:rFonts w:ascii="Cambria" w:hAnsi="Cambria"/>
              </w:rPr>
              <w:t>Matutino</w:t>
            </w:r>
          </w:p>
        </w:tc>
        <w:tc>
          <w:tcPr>
            <w:tcW w:w="1843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E57A2A">
              <w:rPr>
                <w:rFonts w:ascii="Cambria" w:hAnsi="Cambria"/>
              </w:rPr>
              <w:t xml:space="preserve">1/50 </w:t>
            </w:r>
          </w:p>
        </w:tc>
      </w:tr>
      <w:tr w:rsidR="00E57A2A" w:rsidRPr="00E57A2A" w:rsidTr="00E57A2A">
        <w:trPr>
          <w:trHeight w:val="387"/>
          <w:jc w:val="center"/>
        </w:trPr>
        <w:tc>
          <w:tcPr>
            <w:tcW w:w="1838" w:type="dxa"/>
            <w:vAlign w:val="center"/>
          </w:tcPr>
          <w:p w:rsidR="00E57A2A" w:rsidRPr="00E57A2A" w:rsidRDefault="00E57A2A" w:rsidP="00900A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E57A2A">
              <w:rPr>
                <w:rFonts w:ascii="Cambria" w:eastAsiaTheme="minorEastAsia" w:hAnsi="Cambria"/>
                <w:b/>
              </w:rPr>
              <w:t>Direito</w:t>
            </w:r>
          </w:p>
        </w:tc>
        <w:tc>
          <w:tcPr>
            <w:tcW w:w="3544" w:type="dxa"/>
            <w:vAlign w:val="center"/>
          </w:tcPr>
          <w:p w:rsidR="00E57A2A" w:rsidRPr="00E57A2A" w:rsidRDefault="00E57A2A" w:rsidP="00900A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E57A2A">
              <w:rPr>
                <w:rFonts w:ascii="Cambria" w:hAnsi="Cambria"/>
                <w:snapToGrid w:val="0"/>
              </w:rPr>
              <w:t>Portaria Ministerial nº 471 de 22/11/2011, publicada no DOU de 24/11/2011</w:t>
            </w:r>
          </w:p>
        </w:tc>
        <w:tc>
          <w:tcPr>
            <w:tcW w:w="1559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E57A2A">
              <w:rPr>
                <w:rFonts w:ascii="Cambria" w:hAnsi="Cambria"/>
              </w:rPr>
              <w:t>Bacharelado</w:t>
            </w:r>
          </w:p>
        </w:tc>
        <w:tc>
          <w:tcPr>
            <w:tcW w:w="1134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E57A2A">
              <w:rPr>
                <w:rFonts w:ascii="Cambria" w:hAnsi="Cambria"/>
              </w:rPr>
              <w:t>Noturno</w:t>
            </w:r>
          </w:p>
        </w:tc>
        <w:tc>
          <w:tcPr>
            <w:tcW w:w="1843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E57A2A">
              <w:rPr>
                <w:rFonts w:ascii="Cambria" w:hAnsi="Cambria"/>
              </w:rPr>
              <w:t xml:space="preserve">1/50 </w:t>
            </w:r>
          </w:p>
        </w:tc>
      </w:tr>
      <w:tr w:rsidR="00E57A2A" w:rsidRPr="00E57A2A" w:rsidTr="00E57A2A">
        <w:trPr>
          <w:trHeight w:val="387"/>
          <w:jc w:val="center"/>
        </w:trPr>
        <w:tc>
          <w:tcPr>
            <w:tcW w:w="1838" w:type="dxa"/>
            <w:vAlign w:val="center"/>
          </w:tcPr>
          <w:p w:rsidR="00E57A2A" w:rsidRPr="00E57A2A" w:rsidRDefault="00E57A2A" w:rsidP="00900A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E57A2A">
              <w:rPr>
                <w:rFonts w:ascii="Cambria" w:eastAsiaTheme="minorEastAsia" w:hAnsi="Cambria"/>
                <w:b/>
              </w:rPr>
              <w:t>Enfermagem</w:t>
            </w:r>
          </w:p>
        </w:tc>
        <w:tc>
          <w:tcPr>
            <w:tcW w:w="3544" w:type="dxa"/>
            <w:vAlign w:val="center"/>
          </w:tcPr>
          <w:p w:rsidR="00E57A2A" w:rsidRPr="00E57A2A" w:rsidRDefault="00E57A2A" w:rsidP="00900A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E57A2A">
              <w:rPr>
                <w:rFonts w:ascii="Cambria" w:hAnsi="Cambria"/>
                <w:bCs/>
              </w:rPr>
              <w:t>Portaria nº 214 de 18/02/2009</w:t>
            </w:r>
            <w:r w:rsidRPr="00E57A2A">
              <w:rPr>
                <w:rFonts w:ascii="Cambria" w:hAnsi="Cambria"/>
                <w:snapToGrid w:val="0"/>
              </w:rPr>
              <w:t>, publicada no</w:t>
            </w:r>
            <w:r w:rsidRPr="00E57A2A">
              <w:rPr>
                <w:rFonts w:ascii="Cambria" w:hAnsi="Cambria"/>
                <w:bCs/>
              </w:rPr>
              <w:t xml:space="preserve"> </w:t>
            </w:r>
            <w:r w:rsidRPr="00E57A2A">
              <w:rPr>
                <w:rFonts w:ascii="Cambria" w:hAnsi="Cambria"/>
              </w:rPr>
              <w:t>DOU de 19/02/2009</w:t>
            </w:r>
          </w:p>
        </w:tc>
        <w:tc>
          <w:tcPr>
            <w:tcW w:w="1559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E57A2A">
              <w:rPr>
                <w:rFonts w:ascii="Cambria" w:hAnsi="Cambria"/>
              </w:rPr>
              <w:t>Bacharelado</w:t>
            </w:r>
          </w:p>
        </w:tc>
        <w:tc>
          <w:tcPr>
            <w:tcW w:w="1134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E57A2A">
              <w:rPr>
                <w:rFonts w:ascii="Cambria" w:hAnsi="Cambria"/>
              </w:rPr>
              <w:t>Integral</w:t>
            </w:r>
          </w:p>
        </w:tc>
        <w:tc>
          <w:tcPr>
            <w:tcW w:w="1843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E57A2A">
              <w:rPr>
                <w:rFonts w:ascii="Cambria" w:hAnsi="Cambria"/>
              </w:rPr>
              <w:t xml:space="preserve">1/50 </w:t>
            </w:r>
          </w:p>
        </w:tc>
      </w:tr>
      <w:tr w:rsidR="00E57A2A" w:rsidRPr="00E57A2A" w:rsidTr="00E57A2A">
        <w:trPr>
          <w:trHeight w:val="387"/>
          <w:jc w:val="center"/>
        </w:trPr>
        <w:tc>
          <w:tcPr>
            <w:tcW w:w="1838" w:type="dxa"/>
            <w:vAlign w:val="center"/>
          </w:tcPr>
          <w:p w:rsidR="00E57A2A" w:rsidRPr="00E57A2A" w:rsidRDefault="00E57A2A" w:rsidP="00900A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E57A2A">
              <w:rPr>
                <w:rFonts w:ascii="Cambria" w:eastAsiaTheme="minorEastAsia" w:hAnsi="Cambria"/>
                <w:b/>
              </w:rPr>
              <w:t>Educação Física</w:t>
            </w:r>
          </w:p>
        </w:tc>
        <w:tc>
          <w:tcPr>
            <w:tcW w:w="3544" w:type="dxa"/>
            <w:vAlign w:val="center"/>
          </w:tcPr>
          <w:p w:rsidR="00E57A2A" w:rsidRPr="00E57A2A" w:rsidRDefault="00E57A2A" w:rsidP="00900A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/>
              </w:rPr>
            </w:pPr>
            <w:r w:rsidRPr="00E57A2A">
              <w:rPr>
                <w:rFonts w:ascii="Cambria" w:hAnsi="Cambria"/>
                <w:snapToGrid w:val="0"/>
              </w:rPr>
              <w:t>Portaria Ministerial nº 98 de 01/04/2016, publicada no DOU de 04/04/2016</w:t>
            </w:r>
          </w:p>
        </w:tc>
        <w:tc>
          <w:tcPr>
            <w:tcW w:w="1559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E57A2A">
              <w:rPr>
                <w:rFonts w:ascii="Cambria" w:eastAsiaTheme="minorEastAsia" w:hAnsi="Cambria"/>
              </w:rPr>
              <w:t>Bacharelado</w:t>
            </w:r>
          </w:p>
        </w:tc>
        <w:tc>
          <w:tcPr>
            <w:tcW w:w="1134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E57A2A">
              <w:rPr>
                <w:rFonts w:ascii="Cambria" w:hAnsi="Cambria"/>
              </w:rPr>
              <w:t>Noturno</w:t>
            </w:r>
          </w:p>
        </w:tc>
        <w:tc>
          <w:tcPr>
            <w:tcW w:w="1843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E57A2A">
              <w:rPr>
                <w:rFonts w:ascii="Cambria" w:hAnsi="Cambria"/>
              </w:rPr>
              <w:t xml:space="preserve">1/50 </w:t>
            </w:r>
          </w:p>
        </w:tc>
      </w:tr>
      <w:tr w:rsidR="00E57A2A" w:rsidRPr="00E57A2A" w:rsidTr="00E57A2A">
        <w:trPr>
          <w:trHeight w:val="387"/>
          <w:jc w:val="center"/>
        </w:trPr>
        <w:tc>
          <w:tcPr>
            <w:tcW w:w="1838" w:type="dxa"/>
            <w:vAlign w:val="center"/>
          </w:tcPr>
          <w:p w:rsidR="00E57A2A" w:rsidRPr="00E57A2A" w:rsidRDefault="00E57A2A" w:rsidP="00900A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E57A2A">
              <w:rPr>
                <w:rFonts w:ascii="Cambria" w:eastAsiaTheme="minorEastAsia" w:hAnsi="Cambria"/>
                <w:b/>
              </w:rPr>
              <w:t>Educação Física</w:t>
            </w:r>
          </w:p>
        </w:tc>
        <w:tc>
          <w:tcPr>
            <w:tcW w:w="3544" w:type="dxa"/>
            <w:vAlign w:val="center"/>
          </w:tcPr>
          <w:p w:rsidR="00E57A2A" w:rsidRPr="00E57A2A" w:rsidRDefault="00E57A2A" w:rsidP="00900A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/>
              </w:rPr>
            </w:pPr>
            <w:r w:rsidRPr="00E57A2A">
              <w:rPr>
                <w:rFonts w:ascii="Cambria" w:hAnsi="Cambria"/>
                <w:snapToGrid w:val="0"/>
              </w:rPr>
              <w:t>Portaria Ministerial nº 215 de 18/02/2009, publicada no DOU de 19/02/2009</w:t>
            </w:r>
          </w:p>
        </w:tc>
        <w:tc>
          <w:tcPr>
            <w:tcW w:w="1559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E57A2A">
              <w:rPr>
                <w:rFonts w:ascii="Cambria" w:eastAsiaTheme="minorEastAsia" w:hAnsi="Cambria"/>
              </w:rPr>
              <w:t>Licenciatura</w:t>
            </w:r>
          </w:p>
        </w:tc>
        <w:tc>
          <w:tcPr>
            <w:tcW w:w="1134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E57A2A">
              <w:rPr>
                <w:rFonts w:ascii="Cambria" w:hAnsi="Cambria"/>
              </w:rPr>
              <w:t>Matutino</w:t>
            </w:r>
          </w:p>
        </w:tc>
        <w:tc>
          <w:tcPr>
            <w:tcW w:w="1843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E57A2A">
              <w:rPr>
                <w:rFonts w:ascii="Cambria" w:hAnsi="Cambria"/>
              </w:rPr>
              <w:t xml:space="preserve">1/50 </w:t>
            </w:r>
          </w:p>
        </w:tc>
      </w:tr>
      <w:tr w:rsidR="00E57A2A" w:rsidRPr="00E57A2A" w:rsidTr="00E57A2A">
        <w:trPr>
          <w:trHeight w:val="387"/>
          <w:jc w:val="center"/>
        </w:trPr>
        <w:tc>
          <w:tcPr>
            <w:tcW w:w="1838" w:type="dxa"/>
            <w:vAlign w:val="center"/>
          </w:tcPr>
          <w:p w:rsidR="00E57A2A" w:rsidRPr="00E57A2A" w:rsidRDefault="00E57A2A" w:rsidP="00900A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E57A2A">
              <w:rPr>
                <w:rFonts w:ascii="Cambria" w:eastAsiaTheme="minorEastAsia" w:hAnsi="Cambria"/>
                <w:b/>
              </w:rPr>
              <w:t>Educação Física</w:t>
            </w:r>
          </w:p>
        </w:tc>
        <w:tc>
          <w:tcPr>
            <w:tcW w:w="3544" w:type="dxa"/>
            <w:vAlign w:val="center"/>
          </w:tcPr>
          <w:p w:rsidR="00E57A2A" w:rsidRPr="00E57A2A" w:rsidRDefault="00E57A2A" w:rsidP="00900A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/>
              </w:rPr>
            </w:pPr>
            <w:r w:rsidRPr="00E57A2A">
              <w:rPr>
                <w:rFonts w:ascii="Cambria" w:hAnsi="Cambria"/>
                <w:snapToGrid w:val="0"/>
              </w:rPr>
              <w:t>Portaria Ministerial nº 215 de 18/02/2009, publicada no DOU de 19/02/2009</w:t>
            </w:r>
          </w:p>
        </w:tc>
        <w:tc>
          <w:tcPr>
            <w:tcW w:w="1559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E57A2A">
              <w:rPr>
                <w:rFonts w:ascii="Cambria" w:eastAsiaTheme="minorEastAsia" w:hAnsi="Cambria"/>
              </w:rPr>
              <w:t>Licenciatura</w:t>
            </w:r>
          </w:p>
        </w:tc>
        <w:tc>
          <w:tcPr>
            <w:tcW w:w="1134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E57A2A">
              <w:rPr>
                <w:rFonts w:ascii="Cambria" w:hAnsi="Cambria"/>
              </w:rPr>
              <w:t>Noturno</w:t>
            </w:r>
          </w:p>
        </w:tc>
        <w:tc>
          <w:tcPr>
            <w:tcW w:w="1843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E57A2A">
              <w:rPr>
                <w:rFonts w:ascii="Cambria" w:hAnsi="Cambria"/>
              </w:rPr>
              <w:t xml:space="preserve">1/50 </w:t>
            </w:r>
          </w:p>
        </w:tc>
      </w:tr>
      <w:tr w:rsidR="00E57A2A" w:rsidRPr="00E57A2A" w:rsidTr="00E57A2A">
        <w:trPr>
          <w:trHeight w:val="387"/>
          <w:jc w:val="center"/>
        </w:trPr>
        <w:tc>
          <w:tcPr>
            <w:tcW w:w="1838" w:type="dxa"/>
            <w:vAlign w:val="center"/>
          </w:tcPr>
          <w:p w:rsidR="00E57A2A" w:rsidRPr="00E57A2A" w:rsidRDefault="00E57A2A" w:rsidP="00900A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E57A2A">
              <w:rPr>
                <w:rFonts w:ascii="Cambria" w:eastAsiaTheme="minorEastAsia" w:hAnsi="Cambria"/>
                <w:b/>
              </w:rPr>
              <w:t>Estética e Cosmética</w:t>
            </w:r>
          </w:p>
        </w:tc>
        <w:tc>
          <w:tcPr>
            <w:tcW w:w="3544" w:type="dxa"/>
            <w:vAlign w:val="center"/>
          </w:tcPr>
          <w:p w:rsidR="00E57A2A" w:rsidRPr="00E57A2A" w:rsidRDefault="00E57A2A" w:rsidP="00900A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/>
              </w:rPr>
            </w:pPr>
            <w:r w:rsidRPr="00E57A2A">
              <w:rPr>
                <w:rFonts w:ascii="Cambria" w:hAnsi="Cambria"/>
                <w:snapToGrid w:val="0"/>
              </w:rPr>
              <w:t>Portaria nº 275 de 20/04/2018, publicada no DOU de 23/04/2018</w:t>
            </w:r>
          </w:p>
        </w:tc>
        <w:tc>
          <w:tcPr>
            <w:tcW w:w="1559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E57A2A">
              <w:rPr>
                <w:rFonts w:ascii="Cambria" w:eastAsiaTheme="minorEastAsia" w:hAnsi="Cambria"/>
              </w:rPr>
              <w:t>Tecnólogo</w:t>
            </w:r>
          </w:p>
        </w:tc>
        <w:tc>
          <w:tcPr>
            <w:tcW w:w="1134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E57A2A">
              <w:rPr>
                <w:rFonts w:ascii="Cambria" w:hAnsi="Cambria"/>
              </w:rPr>
              <w:t>Integral</w:t>
            </w:r>
          </w:p>
        </w:tc>
        <w:tc>
          <w:tcPr>
            <w:tcW w:w="1843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E57A2A">
              <w:rPr>
                <w:rFonts w:ascii="Cambria" w:hAnsi="Cambria"/>
              </w:rPr>
              <w:t xml:space="preserve">1/50 </w:t>
            </w:r>
          </w:p>
        </w:tc>
      </w:tr>
      <w:tr w:rsidR="00E57A2A" w:rsidRPr="00E57A2A" w:rsidTr="00E57A2A">
        <w:trPr>
          <w:trHeight w:val="387"/>
          <w:jc w:val="center"/>
        </w:trPr>
        <w:tc>
          <w:tcPr>
            <w:tcW w:w="1838" w:type="dxa"/>
            <w:vAlign w:val="center"/>
          </w:tcPr>
          <w:p w:rsidR="00E57A2A" w:rsidRPr="00E57A2A" w:rsidRDefault="00E57A2A" w:rsidP="00900A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/>
              </w:rPr>
            </w:pPr>
            <w:r w:rsidRPr="00E57A2A">
              <w:rPr>
                <w:rFonts w:ascii="Cambria" w:eastAsiaTheme="minorEastAsia" w:hAnsi="Cambria"/>
                <w:b/>
              </w:rPr>
              <w:t>Fisioterapia</w:t>
            </w:r>
          </w:p>
        </w:tc>
        <w:tc>
          <w:tcPr>
            <w:tcW w:w="3544" w:type="dxa"/>
            <w:vAlign w:val="center"/>
          </w:tcPr>
          <w:p w:rsidR="00E57A2A" w:rsidRPr="00E57A2A" w:rsidRDefault="00E57A2A" w:rsidP="00900A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/>
              </w:rPr>
            </w:pPr>
            <w:r w:rsidRPr="00E57A2A">
              <w:rPr>
                <w:rFonts w:ascii="Cambria" w:hAnsi="Cambria"/>
                <w:bCs/>
              </w:rPr>
              <w:t>Portaria nº 238 de 05/03/2015</w:t>
            </w:r>
            <w:r w:rsidRPr="00E57A2A">
              <w:rPr>
                <w:rFonts w:ascii="Cambria" w:hAnsi="Cambria"/>
                <w:snapToGrid w:val="0"/>
              </w:rPr>
              <w:t>, publicada no</w:t>
            </w:r>
            <w:r w:rsidRPr="00E57A2A">
              <w:rPr>
                <w:rFonts w:ascii="Cambria" w:hAnsi="Cambria"/>
                <w:bCs/>
              </w:rPr>
              <w:t xml:space="preserve"> </w:t>
            </w:r>
            <w:r w:rsidRPr="00E57A2A">
              <w:rPr>
                <w:rFonts w:ascii="Cambria" w:hAnsi="Cambria"/>
              </w:rPr>
              <w:t>DOU de 06/03/2015</w:t>
            </w:r>
          </w:p>
        </w:tc>
        <w:tc>
          <w:tcPr>
            <w:tcW w:w="1559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EastAsia" w:hAnsi="Cambria"/>
                <w:highlight w:val="yellow"/>
              </w:rPr>
            </w:pPr>
            <w:r w:rsidRPr="00E57A2A">
              <w:rPr>
                <w:rFonts w:ascii="Cambria" w:eastAsiaTheme="minorEastAsia" w:hAnsi="Cambria"/>
              </w:rPr>
              <w:t>Bacharelado</w:t>
            </w:r>
          </w:p>
        </w:tc>
        <w:tc>
          <w:tcPr>
            <w:tcW w:w="1134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EastAsia" w:hAnsi="Cambria"/>
                <w:highlight w:val="yellow"/>
              </w:rPr>
            </w:pPr>
            <w:r w:rsidRPr="00E57A2A">
              <w:rPr>
                <w:rFonts w:ascii="Cambria" w:eastAsiaTheme="minorEastAsia" w:hAnsi="Cambria"/>
              </w:rPr>
              <w:t>Integral</w:t>
            </w:r>
          </w:p>
        </w:tc>
        <w:tc>
          <w:tcPr>
            <w:tcW w:w="1843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EastAsia" w:hAnsi="Cambria"/>
              </w:rPr>
            </w:pPr>
            <w:r w:rsidRPr="00E57A2A">
              <w:rPr>
                <w:rFonts w:ascii="Cambria" w:hAnsi="Cambria"/>
              </w:rPr>
              <w:t xml:space="preserve">1/50 </w:t>
            </w:r>
          </w:p>
        </w:tc>
      </w:tr>
      <w:tr w:rsidR="00E57A2A" w:rsidRPr="00E57A2A" w:rsidTr="00E57A2A">
        <w:trPr>
          <w:trHeight w:val="387"/>
          <w:jc w:val="center"/>
        </w:trPr>
        <w:tc>
          <w:tcPr>
            <w:tcW w:w="1838" w:type="dxa"/>
            <w:vAlign w:val="center"/>
          </w:tcPr>
          <w:p w:rsidR="00E57A2A" w:rsidRPr="00E57A2A" w:rsidRDefault="00E57A2A" w:rsidP="00900A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/>
              </w:rPr>
            </w:pPr>
            <w:r w:rsidRPr="00E57A2A">
              <w:rPr>
                <w:rFonts w:ascii="Cambria" w:eastAsiaTheme="minorEastAsia" w:hAnsi="Cambria"/>
                <w:b/>
              </w:rPr>
              <w:t>Nutrição</w:t>
            </w:r>
          </w:p>
        </w:tc>
        <w:tc>
          <w:tcPr>
            <w:tcW w:w="3544" w:type="dxa"/>
            <w:vAlign w:val="center"/>
          </w:tcPr>
          <w:p w:rsidR="00E57A2A" w:rsidRPr="00E57A2A" w:rsidRDefault="00E57A2A" w:rsidP="00900A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/>
              </w:rPr>
            </w:pPr>
            <w:r w:rsidRPr="00E57A2A">
              <w:rPr>
                <w:rFonts w:ascii="Cambria" w:hAnsi="Cambria"/>
                <w:snapToGrid w:val="0"/>
              </w:rPr>
              <w:t>Portaria Ministerial nº 115 de 17/02/2014, publicada no DOU de 18/02/2014</w:t>
            </w:r>
          </w:p>
        </w:tc>
        <w:tc>
          <w:tcPr>
            <w:tcW w:w="1559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EastAsia" w:hAnsi="Cambria"/>
              </w:rPr>
            </w:pPr>
            <w:r w:rsidRPr="00E57A2A">
              <w:rPr>
                <w:rFonts w:ascii="Cambria" w:eastAsiaTheme="minorEastAsia" w:hAnsi="Cambria"/>
              </w:rPr>
              <w:t>Bacharelado</w:t>
            </w:r>
          </w:p>
        </w:tc>
        <w:tc>
          <w:tcPr>
            <w:tcW w:w="1134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EastAsia" w:hAnsi="Cambria"/>
              </w:rPr>
            </w:pPr>
            <w:r w:rsidRPr="00E57A2A">
              <w:rPr>
                <w:rFonts w:ascii="Cambria" w:eastAsiaTheme="minorEastAsia" w:hAnsi="Cambria"/>
              </w:rPr>
              <w:t>Integral</w:t>
            </w:r>
          </w:p>
        </w:tc>
        <w:tc>
          <w:tcPr>
            <w:tcW w:w="1843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EastAsia" w:hAnsi="Cambria"/>
              </w:rPr>
            </w:pPr>
            <w:r w:rsidRPr="00E57A2A">
              <w:rPr>
                <w:rFonts w:ascii="Cambria" w:hAnsi="Cambria"/>
              </w:rPr>
              <w:t xml:space="preserve">1/50 </w:t>
            </w:r>
          </w:p>
        </w:tc>
      </w:tr>
      <w:tr w:rsidR="00E57A2A" w:rsidRPr="00E57A2A" w:rsidTr="00E57A2A">
        <w:trPr>
          <w:trHeight w:val="387"/>
          <w:jc w:val="center"/>
        </w:trPr>
        <w:tc>
          <w:tcPr>
            <w:tcW w:w="1838" w:type="dxa"/>
            <w:vAlign w:val="center"/>
          </w:tcPr>
          <w:p w:rsidR="00E57A2A" w:rsidRPr="00E57A2A" w:rsidRDefault="00E57A2A" w:rsidP="00900A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/>
              </w:rPr>
            </w:pPr>
            <w:r w:rsidRPr="00E57A2A">
              <w:rPr>
                <w:rFonts w:ascii="Cambria" w:eastAsiaTheme="minorEastAsia" w:hAnsi="Cambria"/>
                <w:b/>
              </w:rPr>
              <w:t>Psicologia</w:t>
            </w:r>
          </w:p>
        </w:tc>
        <w:tc>
          <w:tcPr>
            <w:tcW w:w="3544" w:type="dxa"/>
            <w:vAlign w:val="center"/>
          </w:tcPr>
          <w:p w:rsidR="00E57A2A" w:rsidRPr="00E57A2A" w:rsidRDefault="00E57A2A" w:rsidP="00900A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/>
              </w:rPr>
            </w:pPr>
            <w:r w:rsidRPr="00E57A2A">
              <w:rPr>
                <w:rFonts w:ascii="Cambria" w:hAnsi="Cambria"/>
                <w:snapToGrid w:val="0"/>
              </w:rPr>
              <w:t>Portaria Ministerial nº 106 de 05/04/2016, publicada no DOU de 06/04/2016</w:t>
            </w:r>
          </w:p>
        </w:tc>
        <w:tc>
          <w:tcPr>
            <w:tcW w:w="1559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 w:rsidRPr="00E57A2A">
              <w:rPr>
                <w:rFonts w:ascii="Cambria" w:eastAsiaTheme="minorEastAsia" w:hAnsi="Cambria"/>
              </w:rPr>
              <w:t>Bacharelado</w:t>
            </w:r>
          </w:p>
        </w:tc>
        <w:tc>
          <w:tcPr>
            <w:tcW w:w="1134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EastAsia" w:hAnsi="Cambria"/>
              </w:rPr>
            </w:pPr>
            <w:r w:rsidRPr="00E57A2A">
              <w:rPr>
                <w:rFonts w:ascii="Cambria" w:eastAsiaTheme="minorEastAsia" w:hAnsi="Cambria"/>
              </w:rPr>
              <w:t>Integral</w:t>
            </w:r>
          </w:p>
        </w:tc>
        <w:tc>
          <w:tcPr>
            <w:tcW w:w="1843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EastAsia" w:hAnsi="Cambria"/>
              </w:rPr>
            </w:pPr>
            <w:r w:rsidRPr="00E57A2A">
              <w:rPr>
                <w:rFonts w:ascii="Cambria" w:hAnsi="Cambria"/>
              </w:rPr>
              <w:t xml:space="preserve">1/50 </w:t>
            </w:r>
          </w:p>
        </w:tc>
      </w:tr>
      <w:tr w:rsidR="00E57A2A" w:rsidRPr="00E57A2A" w:rsidTr="00E57A2A">
        <w:trPr>
          <w:trHeight w:val="387"/>
          <w:jc w:val="center"/>
        </w:trPr>
        <w:tc>
          <w:tcPr>
            <w:tcW w:w="1838" w:type="dxa"/>
            <w:vAlign w:val="center"/>
          </w:tcPr>
          <w:p w:rsidR="00E57A2A" w:rsidRPr="00E57A2A" w:rsidRDefault="00E57A2A" w:rsidP="00900A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/>
              </w:rPr>
            </w:pPr>
            <w:r w:rsidRPr="00E57A2A">
              <w:rPr>
                <w:rFonts w:ascii="Cambria" w:eastAsiaTheme="minorEastAsia" w:hAnsi="Cambria"/>
                <w:b/>
              </w:rPr>
              <w:lastRenderedPageBreak/>
              <w:t>Serviço Social</w:t>
            </w:r>
          </w:p>
        </w:tc>
        <w:tc>
          <w:tcPr>
            <w:tcW w:w="3544" w:type="dxa"/>
            <w:vAlign w:val="center"/>
          </w:tcPr>
          <w:p w:rsidR="00E57A2A" w:rsidRPr="00E57A2A" w:rsidRDefault="00E57A2A" w:rsidP="00900A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/>
              </w:rPr>
            </w:pPr>
            <w:r w:rsidRPr="00E57A2A">
              <w:rPr>
                <w:rFonts w:ascii="Cambria" w:hAnsi="Cambria"/>
                <w:snapToGrid w:val="0"/>
              </w:rPr>
              <w:t>Portaria Ministerial nº 1705 de 18/10/2010, publicada no DOU de 20/10/2010</w:t>
            </w:r>
          </w:p>
        </w:tc>
        <w:tc>
          <w:tcPr>
            <w:tcW w:w="1559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EastAsia" w:hAnsi="Cambria"/>
              </w:rPr>
            </w:pPr>
            <w:r w:rsidRPr="00E57A2A">
              <w:rPr>
                <w:rFonts w:ascii="Cambria" w:eastAsiaTheme="minorEastAsia" w:hAnsi="Cambria"/>
              </w:rPr>
              <w:t>Bacharelado</w:t>
            </w:r>
          </w:p>
        </w:tc>
        <w:tc>
          <w:tcPr>
            <w:tcW w:w="1134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EastAsia" w:hAnsi="Cambria"/>
              </w:rPr>
            </w:pPr>
            <w:r w:rsidRPr="00E57A2A">
              <w:rPr>
                <w:rFonts w:ascii="Cambria" w:eastAsiaTheme="minorEastAsia" w:hAnsi="Cambria"/>
              </w:rPr>
              <w:t>Noturno</w:t>
            </w:r>
          </w:p>
        </w:tc>
        <w:tc>
          <w:tcPr>
            <w:tcW w:w="1843" w:type="dxa"/>
            <w:vAlign w:val="center"/>
          </w:tcPr>
          <w:p w:rsidR="00E57A2A" w:rsidRPr="00E57A2A" w:rsidRDefault="00E57A2A" w:rsidP="00E57A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EastAsia" w:hAnsi="Cambria"/>
              </w:rPr>
            </w:pPr>
            <w:r w:rsidRPr="00E57A2A">
              <w:rPr>
                <w:rFonts w:ascii="Cambria" w:hAnsi="Cambria"/>
              </w:rPr>
              <w:t xml:space="preserve">1/50 </w:t>
            </w:r>
          </w:p>
        </w:tc>
      </w:tr>
    </w:tbl>
    <w:p w:rsidR="00E57A2A" w:rsidRPr="00E57A2A" w:rsidRDefault="00E57A2A" w:rsidP="00E57A2A">
      <w:pPr>
        <w:tabs>
          <w:tab w:val="left" w:pos="993"/>
          <w:tab w:val="left" w:pos="3075"/>
        </w:tabs>
        <w:spacing w:after="0" w:line="360" w:lineRule="auto"/>
        <w:jc w:val="both"/>
        <w:outlineLvl w:val="0"/>
        <w:rPr>
          <w:rFonts w:ascii="Cambria" w:hAnsi="Cambria"/>
          <w:snapToGrid w:val="0"/>
          <w:sz w:val="24"/>
          <w:szCs w:val="24"/>
        </w:rPr>
      </w:pPr>
    </w:p>
    <w:p w:rsidR="00E57A2A" w:rsidRPr="00E57A2A" w:rsidRDefault="00E57A2A" w:rsidP="00E57A2A">
      <w:pPr>
        <w:pStyle w:val="PargrafodaLista"/>
        <w:numPr>
          <w:ilvl w:val="0"/>
          <w:numId w:val="1"/>
        </w:numPr>
        <w:tabs>
          <w:tab w:val="left" w:pos="993"/>
          <w:tab w:val="left" w:pos="3075"/>
        </w:tabs>
        <w:spacing w:after="0" w:line="360" w:lineRule="auto"/>
        <w:ind w:left="284" w:hanging="284"/>
        <w:jc w:val="both"/>
        <w:outlineLvl w:val="0"/>
        <w:rPr>
          <w:rFonts w:ascii="Cambria" w:eastAsia="Arial Unicode MS" w:hAnsi="Cambria" w:cs="Calibri"/>
          <w:b/>
          <w:sz w:val="24"/>
          <w:szCs w:val="24"/>
        </w:rPr>
      </w:pPr>
      <w:r w:rsidRPr="00E57A2A">
        <w:rPr>
          <w:rFonts w:ascii="Cambria" w:eastAsia="Arial Unicode MS" w:hAnsi="Cambria" w:cs="Calibri"/>
          <w:b/>
          <w:sz w:val="24"/>
          <w:szCs w:val="24"/>
        </w:rPr>
        <w:t>CRITÉRIO PARA A FORMAÇÃO DE TURMA</w:t>
      </w:r>
    </w:p>
    <w:p w:rsidR="00E57A2A" w:rsidRPr="00E57A2A" w:rsidRDefault="00E57A2A" w:rsidP="00E57A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E57A2A">
        <w:rPr>
          <w:rFonts w:ascii="Cambria" w:hAnsi="Cambria"/>
          <w:snapToGrid w:val="0"/>
          <w:sz w:val="24"/>
          <w:szCs w:val="24"/>
        </w:rPr>
        <w:t xml:space="preserve">Para o funcionamento das turmas será necessário o número mínimo de 30 alunos matriculados. </w:t>
      </w:r>
      <w:r w:rsidRPr="00E57A2A">
        <w:rPr>
          <w:rFonts w:ascii="Cambria" w:hAnsi="Cambria"/>
          <w:sz w:val="24"/>
          <w:szCs w:val="24"/>
        </w:rPr>
        <w:t>Em caso de cursos que sejam beneficiados com 50% de desconto ou mais nos programas de bolsas, as turmas deverão ser formadas com 50 alunos.</w:t>
      </w:r>
    </w:p>
    <w:p w:rsidR="00E57A2A" w:rsidRPr="00E57A2A" w:rsidRDefault="00E57A2A" w:rsidP="00E57A2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E57A2A" w:rsidRPr="00E57A2A" w:rsidRDefault="00E57A2A" w:rsidP="00E57A2A">
      <w:pPr>
        <w:pStyle w:val="PargrafodaLista"/>
        <w:numPr>
          <w:ilvl w:val="0"/>
          <w:numId w:val="1"/>
        </w:numPr>
        <w:tabs>
          <w:tab w:val="left" w:pos="993"/>
          <w:tab w:val="left" w:pos="3075"/>
        </w:tabs>
        <w:spacing w:after="0" w:line="360" w:lineRule="auto"/>
        <w:ind w:left="284" w:hanging="284"/>
        <w:jc w:val="both"/>
        <w:outlineLvl w:val="0"/>
        <w:rPr>
          <w:rFonts w:ascii="Cambria" w:eastAsia="Arial Unicode MS" w:hAnsi="Cambria" w:cs="Calibri"/>
          <w:b/>
          <w:sz w:val="24"/>
          <w:szCs w:val="24"/>
        </w:rPr>
      </w:pPr>
      <w:r w:rsidRPr="00E57A2A">
        <w:rPr>
          <w:rFonts w:ascii="Cambria" w:eastAsia="Arial Unicode MS" w:hAnsi="Cambria" w:cs="Calibri"/>
          <w:b/>
          <w:sz w:val="24"/>
          <w:szCs w:val="24"/>
        </w:rPr>
        <w:t>PERÍODO E LOCAL DE INSCRIÇÃO</w:t>
      </w:r>
    </w:p>
    <w:p w:rsidR="00E57A2A" w:rsidRPr="00E57A2A" w:rsidRDefault="00E57A2A" w:rsidP="00E57A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E57A2A">
        <w:rPr>
          <w:rFonts w:ascii="Cambria" w:hAnsi="Cambria"/>
          <w:sz w:val="24"/>
          <w:szCs w:val="24"/>
        </w:rPr>
        <w:t xml:space="preserve">As inscrições serão realizadas entre os dias 19 de outubro de 2020 a 29 de janeiro de 2021, </w:t>
      </w:r>
      <w:r w:rsidRPr="00E57A2A">
        <w:rPr>
          <w:rFonts w:ascii="Cambria" w:hAnsi="Cambria"/>
          <w:snapToGrid w:val="0"/>
          <w:sz w:val="24"/>
          <w:szCs w:val="24"/>
        </w:rPr>
        <w:t xml:space="preserve">via internet, </w:t>
      </w:r>
      <w:r w:rsidR="007D05BB">
        <w:rPr>
          <w:rFonts w:ascii="Cambria" w:hAnsi="Cambria"/>
          <w:snapToGrid w:val="0"/>
          <w:sz w:val="24"/>
          <w:szCs w:val="24"/>
        </w:rPr>
        <w:t>pelo</w:t>
      </w:r>
      <w:r w:rsidRPr="00E57A2A">
        <w:rPr>
          <w:rFonts w:ascii="Cambria" w:hAnsi="Cambria"/>
          <w:snapToGrid w:val="0"/>
          <w:sz w:val="24"/>
          <w:szCs w:val="24"/>
        </w:rPr>
        <w:t xml:space="preserve"> </w:t>
      </w:r>
      <w:r w:rsidRPr="00900A9C">
        <w:rPr>
          <w:rFonts w:ascii="Cambria" w:hAnsi="Cambria"/>
          <w:i/>
          <w:snapToGrid w:val="0"/>
          <w:sz w:val="24"/>
          <w:szCs w:val="24"/>
        </w:rPr>
        <w:t>site</w:t>
      </w:r>
      <w:r w:rsidRPr="00E57A2A">
        <w:rPr>
          <w:rFonts w:ascii="Cambria" w:hAnsi="Cambria"/>
          <w:snapToGrid w:val="0"/>
          <w:sz w:val="24"/>
          <w:szCs w:val="24"/>
        </w:rPr>
        <w:t xml:space="preserve"> </w:t>
      </w:r>
      <w:hyperlink r:id="rId7" w:history="1">
        <w:r w:rsidR="001B4CDC" w:rsidRPr="00F37627">
          <w:rPr>
            <w:rStyle w:val="Hyperlink"/>
            <w:rFonts w:ascii="Cambria" w:hAnsi="Cambria"/>
            <w:snapToGrid w:val="0"/>
            <w:sz w:val="24"/>
            <w:szCs w:val="24"/>
          </w:rPr>
          <w:t>www.unisulma.edu.br</w:t>
        </w:r>
      </w:hyperlink>
      <w:r w:rsidRPr="00E57A2A">
        <w:rPr>
          <w:rFonts w:ascii="Cambria" w:hAnsi="Cambria"/>
          <w:sz w:val="24"/>
          <w:szCs w:val="24"/>
        </w:rPr>
        <w:t xml:space="preserve"> ou presencialmente nas dependências da Unisulma. Não será cobrad</w:t>
      </w:r>
      <w:r w:rsidR="00F05C0B">
        <w:rPr>
          <w:rFonts w:ascii="Cambria" w:hAnsi="Cambria"/>
          <w:sz w:val="24"/>
          <w:szCs w:val="24"/>
        </w:rPr>
        <w:t>a</w:t>
      </w:r>
      <w:r w:rsidRPr="00E57A2A">
        <w:rPr>
          <w:rFonts w:ascii="Cambria" w:hAnsi="Cambria"/>
          <w:sz w:val="24"/>
          <w:szCs w:val="24"/>
        </w:rPr>
        <w:t xml:space="preserve"> taxa de inscrição.</w:t>
      </w:r>
    </w:p>
    <w:p w:rsidR="00E57A2A" w:rsidRPr="00E57A2A" w:rsidRDefault="00E57A2A" w:rsidP="00E57A2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sz w:val="24"/>
          <w:szCs w:val="24"/>
          <w:lang w:eastAsia="pt-BR"/>
        </w:rPr>
      </w:pPr>
      <w:r w:rsidRPr="00E57A2A">
        <w:rPr>
          <w:rFonts w:ascii="Cambria" w:eastAsia="Arial Unicode MS" w:hAnsi="Cambria" w:cs="Calibri"/>
          <w:sz w:val="24"/>
          <w:szCs w:val="24"/>
        </w:rPr>
        <w:tab/>
      </w:r>
      <w:r w:rsidRPr="00E57A2A">
        <w:rPr>
          <w:rFonts w:ascii="Cambria" w:eastAsia="Arial Unicode MS" w:hAnsi="Cambria" w:cs="Calibri"/>
          <w:b/>
          <w:caps/>
          <w:sz w:val="24"/>
          <w:szCs w:val="24"/>
          <w:u w:val="single"/>
        </w:rPr>
        <w:t xml:space="preserve"> </w:t>
      </w:r>
    </w:p>
    <w:p w:rsidR="00E57A2A" w:rsidRPr="00E57A2A" w:rsidRDefault="00E57A2A" w:rsidP="00E57A2A">
      <w:pPr>
        <w:pStyle w:val="PargrafodaLista"/>
        <w:numPr>
          <w:ilvl w:val="0"/>
          <w:numId w:val="1"/>
        </w:numPr>
        <w:tabs>
          <w:tab w:val="left" w:pos="993"/>
          <w:tab w:val="left" w:pos="3075"/>
        </w:tabs>
        <w:spacing w:after="0" w:line="360" w:lineRule="auto"/>
        <w:ind w:left="284" w:hanging="284"/>
        <w:jc w:val="both"/>
        <w:outlineLvl w:val="0"/>
        <w:rPr>
          <w:rFonts w:ascii="Cambria" w:eastAsia="Arial Unicode MS" w:hAnsi="Cambria" w:cs="Calibri"/>
          <w:b/>
          <w:sz w:val="24"/>
          <w:szCs w:val="24"/>
        </w:rPr>
      </w:pPr>
      <w:r w:rsidRPr="00E57A2A">
        <w:rPr>
          <w:rFonts w:ascii="Cambria" w:eastAsia="Arial Unicode MS" w:hAnsi="Cambria" w:cs="Calibri"/>
          <w:b/>
          <w:sz w:val="24"/>
          <w:szCs w:val="24"/>
        </w:rPr>
        <w:t>PROVA DO PROCESSO SELETIVO</w:t>
      </w:r>
    </w:p>
    <w:p w:rsidR="00E57A2A" w:rsidRPr="00E57A2A" w:rsidRDefault="00E57A2A" w:rsidP="00E57A2A">
      <w:pPr>
        <w:pStyle w:val="PargrafodaLista"/>
        <w:tabs>
          <w:tab w:val="left" w:pos="5954"/>
        </w:tabs>
        <w:spacing w:after="0" w:line="360" w:lineRule="auto"/>
        <w:ind w:left="0" w:firstLine="567"/>
        <w:jc w:val="both"/>
        <w:rPr>
          <w:rFonts w:ascii="Cambria" w:hAnsi="Cambria"/>
          <w:sz w:val="24"/>
          <w:szCs w:val="24"/>
        </w:rPr>
      </w:pPr>
      <w:r w:rsidRPr="00E57A2A">
        <w:rPr>
          <w:rFonts w:ascii="Cambria" w:hAnsi="Cambria"/>
          <w:snapToGrid w:val="0"/>
          <w:sz w:val="24"/>
          <w:szCs w:val="24"/>
        </w:rPr>
        <w:t xml:space="preserve">A prova será </w:t>
      </w:r>
      <w:r w:rsidR="00F05C0B">
        <w:rPr>
          <w:rFonts w:ascii="Cambria" w:hAnsi="Cambria"/>
          <w:snapToGrid w:val="0"/>
          <w:sz w:val="24"/>
          <w:szCs w:val="24"/>
        </w:rPr>
        <w:t>composta por</w:t>
      </w:r>
      <w:r w:rsidRPr="00E57A2A">
        <w:rPr>
          <w:rFonts w:ascii="Cambria" w:hAnsi="Cambria"/>
          <w:snapToGrid w:val="0"/>
          <w:sz w:val="24"/>
          <w:szCs w:val="24"/>
        </w:rPr>
        <w:t xml:space="preserve"> redação (disserta</w:t>
      </w:r>
      <w:r w:rsidR="00F05C0B">
        <w:rPr>
          <w:rFonts w:ascii="Cambria" w:hAnsi="Cambria"/>
          <w:snapToGrid w:val="0"/>
          <w:sz w:val="24"/>
          <w:szCs w:val="24"/>
        </w:rPr>
        <w:t>tiva</w:t>
      </w:r>
      <w:r w:rsidRPr="00E57A2A">
        <w:rPr>
          <w:rFonts w:ascii="Cambria" w:hAnsi="Cambria"/>
          <w:snapToGrid w:val="0"/>
          <w:sz w:val="24"/>
          <w:szCs w:val="24"/>
        </w:rPr>
        <w:t xml:space="preserve">) obrigatória para todos os candidatos. </w:t>
      </w:r>
      <w:r w:rsidRPr="00E57A2A">
        <w:rPr>
          <w:rFonts w:ascii="Cambria" w:hAnsi="Cambria"/>
          <w:sz w:val="24"/>
          <w:szCs w:val="24"/>
        </w:rPr>
        <w:t xml:space="preserve">Demais informações a respeito do processo seletivo online e agendado está disponível no Manual do Candidato, </w:t>
      </w:r>
      <w:r w:rsidR="00305344">
        <w:rPr>
          <w:rFonts w:ascii="Cambria" w:hAnsi="Cambria"/>
          <w:sz w:val="24"/>
          <w:szCs w:val="24"/>
        </w:rPr>
        <w:t>por meio</w:t>
      </w:r>
      <w:r w:rsidRPr="00E57A2A">
        <w:rPr>
          <w:rFonts w:ascii="Cambria" w:hAnsi="Cambria"/>
          <w:sz w:val="24"/>
          <w:szCs w:val="24"/>
        </w:rPr>
        <w:t xml:space="preserve"> </w:t>
      </w:r>
      <w:r w:rsidRPr="00E57A2A">
        <w:rPr>
          <w:rFonts w:ascii="Cambria" w:hAnsi="Cambria"/>
          <w:snapToGrid w:val="0"/>
          <w:sz w:val="24"/>
          <w:szCs w:val="24"/>
        </w:rPr>
        <w:t xml:space="preserve">do </w:t>
      </w:r>
      <w:r w:rsidRPr="00900A9C">
        <w:rPr>
          <w:rFonts w:ascii="Cambria" w:hAnsi="Cambria"/>
          <w:i/>
          <w:snapToGrid w:val="0"/>
          <w:sz w:val="24"/>
          <w:szCs w:val="24"/>
        </w:rPr>
        <w:t>site</w:t>
      </w:r>
      <w:r w:rsidR="001B4CDC">
        <w:rPr>
          <w:rFonts w:ascii="Cambria" w:hAnsi="Cambria"/>
          <w:i/>
          <w:snapToGrid w:val="0"/>
          <w:sz w:val="24"/>
          <w:szCs w:val="24"/>
        </w:rPr>
        <w:t xml:space="preserve"> </w:t>
      </w:r>
      <w:r w:rsidR="001B4CDC" w:rsidRPr="00900A9C">
        <w:rPr>
          <w:rFonts w:ascii="Cambria" w:hAnsi="Cambria"/>
          <w:snapToGrid w:val="0"/>
          <w:sz w:val="24"/>
          <w:szCs w:val="24"/>
        </w:rPr>
        <w:t>da Instituição</w:t>
      </w:r>
      <w:r w:rsidR="00F05C0B">
        <w:rPr>
          <w:rFonts w:ascii="Cambria" w:hAnsi="Cambria"/>
          <w:snapToGrid w:val="0"/>
          <w:sz w:val="24"/>
          <w:szCs w:val="24"/>
        </w:rPr>
        <w:t>:</w:t>
      </w:r>
      <w:r w:rsidRPr="00E57A2A">
        <w:rPr>
          <w:rFonts w:ascii="Cambria" w:hAnsi="Cambria"/>
          <w:snapToGrid w:val="0"/>
          <w:sz w:val="24"/>
          <w:szCs w:val="24"/>
        </w:rPr>
        <w:t xml:space="preserve"> </w:t>
      </w:r>
      <w:hyperlink r:id="rId8" w:history="1">
        <w:r w:rsidR="001B4CDC" w:rsidRPr="00F37627">
          <w:rPr>
            <w:rStyle w:val="Hyperlink"/>
            <w:rFonts w:ascii="Cambria" w:hAnsi="Cambria"/>
            <w:snapToGrid w:val="0"/>
            <w:sz w:val="24"/>
            <w:szCs w:val="24"/>
          </w:rPr>
          <w:t>www.unisulma.edu.br</w:t>
        </w:r>
      </w:hyperlink>
      <w:r w:rsidRPr="00E57A2A">
        <w:rPr>
          <w:rFonts w:ascii="Cambria" w:hAnsi="Cambria"/>
          <w:sz w:val="24"/>
          <w:szCs w:val="24"/>
        </w:rPr>
        <w:t>.</w:t>
      </w:r>
    </w:p>
    <w:p w:rsidR="00E57A2A" w:rsidRPr="00E57A2A" w:rsidRDefault="00E57A2A" w:rsidP="00E57A2A">
      <w:pPr>
        <w:pStyle w:val="PargrafodaLista"/>
        <w:tabs>
          <w:tab w:val="left" w:pos="5954"/>
        </w:tabs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</w:p>
    <w:p w:rsidR="00E57A2A" w:rsidRPr="00E57A2A" w:rsidRDefault="00E57A2A" w:rsidP="00E57A2A">
      <w:pPr>
        <w:pStyle w:val="PargrafodaLista"/>
        <w:numPr>
          <w:ilvl w:val="0"/>
          <w:numId w:val="1"/>
        </w:numPr>
        <w:tabs>
          <w:tab w:val="left" w:pos="993"/>
          <w:tab w:val="left" w:pos="3075"/>
        </w:tabs>
        <w:spacing w:after="0" w:line="360" w:lineRule="auto"/>
        <w:ind w:left="284" w:hanging="284"/>
        <w:jc w:val="both"/>
        <w:outlineLvl w:val="0"/>
        <w:rPr>
          <w:rFonts w:ascii="Cambria" w:eastAsia="Arial Unicode MS" w:hAnsi="Cambria" w:cs="Calibri"/>
          <w:b/>
          <w:sz w:val="24"/>
          <w:szCs w:val="24"/>
        </w:rPr>
      </w:pPr>
      <w:r w:rsidRPr="00E57A2A">
        <w:rPr>
          <w:rFonts w:ascii="Cambria" w:eastAsia="Arial Unicode MS" w:hAnsi="Cambria" w:cs="Calibri"/>
          <w:b/>
          <w:sz w:val="24"/>
          <w:szCs w:val="24"/>
        </w:rPr>
        <w:t>LOCAL DA PROVA</w:t>
      </w:r>
    </w:p>
    <w:p w:rsidR="00E57A2A" w:rsidRPr="00E57A2A" w:rsidRDefault="00E57A2A" w:rsidP="00E57A2A">
      <w:pPr>
        <w:widowControl w:val="0"/>
        <w:overflowPunct w:val="0"/>
        <w:adjustRightInd w:val="0"/>
        <w:spacing w:after="0" w:line="360" w:lineRule="auto"/>
        <w:ind w:firstLine="567"/>
        <w:jc w:val="both"/>
        <w:rPr>
          <w:rFonts w:ascii="Cambria" w:hAnsi="Cambria"/>
          <w:snapToGrid w:val="0"/>
          <w:sz w:val="24"/>
          <w:szCs w:val="24"/>
        </w:rPr>
      </w:pPr>
      <w:r w:rsidRPr="00E57A2A">
        <w:rPr>
          <w:rFonts w:ascii="Cambria" w:hAnsi="Cambria"/>
          <w:snapToGrid w:val="0"/>
          <w:sz w:val="24"/>
          <w:szCs w:val="24"/>
        </w:rPr>
        <w:t xml:space="preserve">A prova será realizada </w:t>
      </w:r>
      <w:r w:rsidR="007D05BB">
        <w:rPr>
          <w:rFonts w:ascii="Cambria" w:hAnsi="Cambria"/>
          <w:snapToGrid w:val="0"/>
          <w:sz w:val="24"/>
          <w:szCs w:val="24"/>
        </w:rPr>
        <w:t>por meio</w:t>
      </w:r>
      <w:r w:rsidRPr="00E57A2A">
        <w:rPr>
          <w:rFonts w:ascii="Cambria" w:hAnsi="Cambria"/>
          <w:snapToGrid w:val="0"/>
          <w:sz w:val="24"/>
          <w:szCs w:val="24"/>
        </w:rPr>
        <w:t xml:space="preserve"> do </w:t>
      </w:r>
      <w:r w:rsidRPr="00900A9C">
        <w:rPr>
          <w:rFonts w:ascii="Cambria" w:hAnsi="Cambria"/>
          <w:i/>
          <w:snapToGrid w:val="0"/>
          <w:sz w:val="24"/>
          <w:szCs w:val="24"/>
        </w:rPr>
        <w:t>site</w:t>
      </w:r>
      <w:r w:rsidRPr="00E57A2A">
        <w:rPr>
          <w:rFonts w:ascii="Cambria" w:hAnsi="Cambria"/>
          <w:snapToGrid w:val="0"/>
          <w:sz w:val="24"/>
          <w:szCs w:val="24"/>
        </w:rPr>
        <w:t xml:space="preserve"> </w:t>
      </w:r>
      <w:hyperlink r:id="rId9" w:history="1">
        <w:r w:rsidR="007D05BB" w:rsidRPr="00F37627">
          <w:rPr>
            <w:rStyle w:val="Hyperlink"/>
            <w:rFonts w:ascii="Cambria" w:hAnsi="Cambria"/>
            <w:snapToGrid w:val="0"/>
            <w:sz w:val="24"/>
            <w:szCs w:val="24"/>
          </w:rPr>
          <w:t>www.unisulma.edu.br</w:t>
        </w:r>
      </w:hyperlink>
      <w:r w:rsidRPr="00E57A2A">
        <w:rPr>
          <w:rFonts w:ascii="Cambria" w:hAnsi="Cambria"/>
          <w:snapToGrid w:val="0"/>
          <w:sz w:val="24"/>
          <w:szCs w:val="24"/>
        </w:rPr>
        <w:t>, na modalidade online, e na Unisulma, localizada na Rua São Pedro, nº</w:t>
      </w:r>
      <w:r w:rsidR="007D05BB">
        <w:rPr>
          <w:rFonts w:ascii="Cambria" w:hAnsi="Cambria"/>
          <w:snapToGrid w:val="0"/>
          <w:sz w:val="24"/>
          <w:szCs w:val="24"/>
        </w:rPr>
        <w:t xml:space="preserve"> </w:t>
      </w:r>
      <w:r w:rsidRPr="00E57A2A">
        <w:rPr>
          <w:rFonts w:ascii="Cambria" w:hAnsi="Cambria"/>
          <w:snapToGrid w:val="0"/>
          <w:sz w:val="24"/>
          <w:szCs w:val="24"/>
        </w:rPr>
        <w:t xml:space="preserve">11, Jardim Cristo Rei, na modalidade presencial agendada. </w:t>
      </w:r>
    </w:p>
    <w:p w:rsidR="00E57A2A" w:rsidRPr="00E57A2A" w:rsidRDefault="00E57A2A" w:rsidP="00E57A2A">
      <w:pPr>
        <w:tabs>
          <w:tab w:val="left" w:pos="993"/>
          <w:tab w:val="left" w:pos="4253"/>
        </w:tabs>
        <w:spacing w:after="0" w:line="360" w:lineRule="auto"/>
        <w:jc w:val="both"/>
        <w:outlineLvl w:val="0"/>
        <w:rPr>
          <w:rFonts w:ascii="Cambria" w:eastAsia="Arial Unicode MS" w:hAnsi="Cambria" w:cstheme="minorHAnsi"/>
          <w:b/>
          <w:sz w:val="24"/>
          <w:szCs w:val="24"/>
        </w:rPr>
      </w:pPr>
    </w:p>
    <w:p w:rsidR="00E57A2A" w:rsidRPr="00E57A2A" w:rsidRDefault="00E57A2A" w:rsidP="00E57A2A">
      <w:pPr>
        <w:pStyle w:val="PargrafodaLista"/>
        <w:numPr>
          <w:ilvl w:val="0"/>
          <w:numId w:val="1"/>
        </w:numPr>
        <w:tabs>
          <w:tab w:val="left" w:pos="993"/>
          <w:tab w:val="left" w:pos="3075"/>
        </w:tabs>
        <w:spacing w:after="0" w:line="360" w:lineRule="auto"/>
        <w:ind w:left="284" w:hanging="284"/>
        <w:jc w:val="both"/>
        <w:outlineLvl w:val="0"/>
        <w:rPr>
          <w:rFonts w:ascii="Cambria" w:eastAsia="Arial Unicode MS" w:hAnsi="Cambria" w:cs="Calibri"/>
          <w:b/>
          <w:sz w:val="24"/>
          <w:szCs w:val="24"/>
        </w:rPr>
      </w:pPr>
      <w:r w:rsidRPr="00E57A2A">
        <w:rPr>
          <w:rFonts w:ascii="Cambria" w:eastAsia="Arial Unicode MS" w:hAnsi="Cambria" w:cs="Calibri"/>
          <w:b/>
          <w:sz w:val="24"/>
          <w:szCs w:val="24"/>
        </w:rPr>
        <w:t>DISPOSIÇÕES GERAIS</w:t>
      </w:r>
    </w:p>
    <w:p w:rsidR="00E57A2A" w:rsidRDefault="00E57A2A" w:rsidP="00E57A2A">
      <w:pPr>
        <w:widowControl w:val="0"/>
        <w:overflowPunct w:val="0"/>
        <w:adjustRightInd w:val="0"/>
        <w:spacing w:after="0" w:line="360" w:lineRule="auto"/>
        <w:ind w:firstLine="567"/>
        <w:jc w:val="both"/>
        <w:rPr>
          <w:rFonts w:ascii="Cambria" w:hAnsi="Cambria"/>
          <w:snapToGrid w:val="0"/>
          <w:sz w:val="24"/>
          <w:szCs w:val="24"/>
        </w:rPr>
      </w:pPr>
      <w:r w:rsidRPr="00E57A2A">
        <w:rPr>
          <w:rFonts w:ascii="Cambria" w:hAnsi="Cambria" w:cs="Calibri"/>
          <w:sz w:val="24"/>
          <w:szCs w:val="24"/>
        </w:rPr>
        <w:t>Os casos de omissão ou lacunas do presente Edital</w:t>
      </w:r>
      <w:r w:rsidRPr="00E57A2A">
        <w:rPr>
          <w:rFonts w:ascii="Cambria" w:hAnsi="Cambria"/>
          <w:snapToGrid w:val="0"/>
          <w:sz w:val="24"/>
          <w:szCs w:val="24"/>
        </w:rPr>
        <w:t xml:space="preserve">, serão resolvidos pela Comissão Permanente Vestibular </w:t>
      </w:r>
      <w:r w:rsidR="007D05BB">
        <w:rPr>
          <w:rFonts w:ascii="Cambria" w:hAnsi="Cambria"/>
          <w:snapToGrid w:val="0"/>
          <w:sz w:val="24"/>
          <w:szCs w:val="24"/>
        </w:rPr>
        <w:t>–</w:t>
      </w:r>
      <w:r w:rsidRPr="00E57A2A">
        <w:rPr>
          <w:rFonts w:ascii="Cambria" w:hAnsi="Cambria"/>
          <w:snapToGrid w:val="0"/>
          <w:sz w:val="24"/>
          <w:szCs w:val="24"/>
        </w:rPr>
        <w:t xml:space="preserve"> COPEVE. </w:t>
      </w:r>
    </w:p>
    <w:p w:rsidR="00375E5A" w:rsidRDefault="00375E5A" w:rsidP="00E57A2A">
      <w:pPr>
        <w:widowControl w:val="0"/>
        <w:overflowPunct w:val="0"/>
        <w:adjustRightInd w:val="0"/>
        <w:spacing w:after="0" w:line="360" w:lineRule="auto"/>
        <w:ind w:firstLine="567"/>
        <w:jc w:val="both"/>
        <w:rPr>
          <w:rFonts w:ascii="Cambria" w:hAnsi="Cambria"/>
          <w:snapToGrid w:val="0"/>
          <w:sz w:val="24"/>
          <w:szCs w:val="24"/>
        </w:rPr>
      </w:pPr>
      <w:bookmarkStart w:id="0" w:name="_GoBack"/>
      <w:bookmarkEnd w:id="0"/>
    </w:p>
    <w:p w:rsidR="00375E5A" w:rsidRDefault="00375E5A" w:rsidP="00375E5A">
      <w:pPr>
        <w:widowControl w:val="0"/>
        <w:overflowPunct w:val="0"/>
        <w:adjustRightInd w:val="0"/>
        <w:spacing w:after="0" w:line="360" w:lineRule="auto"/>
        <w:ind w:firstLine="567"/>
        <w:jc w:val="right"/>
        <w:rPr>
          <w:rFonts w:ascii="Cambria" w:hAnsi="Cambria"/>
          <w:snapToGrid w:val="0"/>
          <w:sz w:val="24"/>
          <w:szCs w:val="24"/>
        </w:rPr>
      </w:pPr>
      <w:r w:rsidRPr="00375E5A">
        <w:rPr>
          <w:rFonts w:ascii="Cambria" w:hAnsi="Cambria"/>
          <w:sz w:val="24"/>
          <w:szCs w:val="24"/>
        </w:rPr>
        <w:t xml:space="preserve">Imperatriz /MA, </w:t>
      </w:r>
      <w:r w:rsidRPr="00277322">
        <w:rPr>
          <w:rFonts w:ascii="Cambria" w:hAnsi="Cambria"/>
          <w:sz w:val="24"/>
          <w:szCs w:val="24"/>
        </w:rPr>
        <w:t>04</w:t>
      </w:r>
      <w:r w:rsidRPr="00375E5A">
        <w:rPr>
          <w:rFonts w:ascii="Cambria" w:hAnsi="Cambria"/>
          <w:sz w:val="24"/>
          <w:szCs w:val="24"/>
        </w:rPr>
        <w:t xml:space="preserve"> de setembro de 2020.</w:t>
      </w:r>
    </w:p>
    <w:p w:rsidR="00E57A2A" w:rsidRDefault="00E57A2A" w:rsidP="00E57A2A">
      <w:pPr>
        <w:widowControl w:val="0"/>
        <w:overflowPunct w:val="0"/>
        <w:adjustRightInd w:val="0"/>
        <w:spacing w:after="0" w:line="360" w:lineRule="auto"/>
        <w:ind w:firstLine="567"/>
        <w:jc w:val="both"/>
        <w:rPr>
          <w:rFonts w:ascii="Cambria" w:hAnsi="Cambria"/>
          <w:snapToGrid w:val="0"/>
          <w:sz w:val="24"/>
          <w:szCs w:val="24"/>
        </w:rPr>
      </w:pPr>
    </w:p>
    <w:p w:rsidR="00E57A2A" w:rsidRDefault="00E57A2A" w:rsidP="00E57A2A">
      <w:pPr>
        <w:widowControl w:val="0"/>
        <w:overflowPunct w:val="0"/>
        <w:adjustRightInd w:val="0"/>
        <w:spacing w:after="0" w:line="360" w:lineRule="auto"/>
        <w:ind w:firstLine="567"/>
        <w:jc w:val="both"/>
        <w:rPr>
          <w:rFonts w:ascii="Cambria" w:hAnsi="Cambria"/>
          <w:snapToGrid w:val="0"/>
          <w:sz w:val="24"/>
          <w:szCs w:val="24"/>
        </w:rPr>
      </w:pPr>
    </w:p>
    <w:p w:rsidR="00E57A2A" w:rsidRDefault="00E57A2A" w:rsidP="00E57A2A">
      <w:pPr>
        <w:widowControl w:val="0"/>
        <w:overflowPunct w:val="0"/>
        <w:adjustRightInd w:val="0"/>
        <w:spacing w:after="0" w:line="240" w:lineRule="auto"/>
        <w:ind w:firstLine="567"/>
        <w:jc w:val="center"/>
        <w:rPr>
          <w:rFonts w:ascii="Cambria" w:hAnsi="Cambria"/>
          <w:snapToGrid w:val="0"/>
          <w:sz w:val="24"/>
          <w:szCs w:val="24"/>
        </w:rPr>
      </w:pPr>
      <w:proofErr w:type="spellStart"/>
      <w:r>
        <w:rPr>
          <w:rFonts w:ascii="Cambria" w:hAnsi="Cambria"/>
          <w:snapToGrid w:val="0"/>
          <w:sz w:val="24"/>
          <w:szCs w:val="24"/>
        </w:rPr>
        <w:t>Joane</w:t>
      </w:r>
      <w:proofErr w:type="spellEnd"/>
      <w:r>
        <w:rPr>
          <w:rFonts w:ascii="Cambria" w:hAnsi="Cambria"/>
          <w:snapToGrid w:val="0"/>
          <w:sz w:val="24"/>
          <w:szCs w:val="24"/>
        </w:rPr>
        <w:t xml:space="preserve"> Gláucia Silva de Almeida e Almeida</w:t>
      </w:r>
    </w:p>
    <w:p w:rsidR="007553F1" w:rsidRPr="00E57A2A" w:rsidRDefault="00E57A2A" w:rsidP="00900A9C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900A9C">
        <w:rPr>
          <w:rFonts w:ascii="Cambria" w:hAnsi="Cambria"/>
          <w:snapToGrid w:val="0"/>
          <w:sz w:val="20"/>
          <w:szCs w:val="20"/>
        </w:rPr>
        <w:t>Diretora Geral</w:t>
      </w:r>
    </w:p>
    <w:sectPr w:rsidR="007553F1" w:rsidRPr="00E57A2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AF0" w:rsidRDefault="00C44AF0" w:rsidP="002B3763">
      <w:pPr>
        <w:spacing w:after="0" w:line="240" w:lineRule="auto"/>
      </w:pPr>
      <w:r>
        <w:separator/>
      </w:r>
    </w:p>
  </w:endnote>
  <w:endnote w:type="continuationSeparator" w:id="0">
    <w:p w:rsidR="00C44AF0" w:rsidRDefault="00C44AF0" w:rsidP="002B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AF0" w:rsidRDefault="00C44AF0" w:rsidP="002B3763">
      <w:pPr>
        <w:spacing w:after="0" w:line="240" w:lineRule="auto"/>
      </w:pPr>
      <w:r>
        <w:separator/>
      </w:r>
    </w:p>
  </w:footnote>
  <w:footnote w:type="continuationSeparator" w:id="0">
    <w:p w:rsidR="00C44AF0" w:rsidRDefault="00C44AF0" w:rsidP="002B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763" w:rsidRDefault="002B37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865" cy="10680700"/>
          <wp:effectExtent l="0" t="0" r="6985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IS TIMBRADO_UNISULM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3CAD"/>
    <w:multiLevelType w:val="hybridMultilevel"/>
    <w:tmpl w:val="B87018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63"/>
    <w:rsid w:val="00031AAA"/>
    <w:rsid w:val="001B4CDC"/>
    <w:rsid w:val="00277322"/>
    <w:rsid w:val="002B3763"/>
    <w:rsid w:val="00305344"/>
    <w:rsid w:val="00375E5A"/>
    <w:rsid w:val="00422429"/>
    <w:rsid w:val="007D05BB"/>
    <w:rsid w:val="008227EB"/>
    <w:rsid w:val="008B5C63"/>
    <w:rsid w:val="00900A9C"/>
    <w:rsid w:val="00940B31"/>
    <w:rsid w:val="009A2485"/>
    <w:rsid w:val="00A72BA8"/>
    <w:rsid w:val="00BA048A"/>
    <w:rsid w:val="00BB6072"/>
    <w:rsid w:val="00C44AF0"/>
    <w:rsid w:val="00CB4400"/>
    <w:rsid w:val="00E57A2A"/>
    <w:rsid w:val="00EA2BD4"/>
    <w:rsid w:val="00F0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284171-7964-431B-A6BF-30177D33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A2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3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3763"/>
  </w:style>
  <w:style w:type="paragraph" w:styleId="Rodap">
    <w:name w:val="footer"/>
    <w:basedOn w:val="Normal"/>
    <w:link w:val="RodapChar"/>
    <w:uiPriority w:val="99"/>
    <w:unhideWhenUsed/>
    <w:rsid w:val="002B3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3763"/>
  </w:style>
  <w:style w:type="paragraph" w:customStyle="1" w:styleId="Default">
    <w:name w:val="Default"/>
    <w:rsid w:val="00E57A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E57A2A"/>
    <w:pPr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E57A2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nhideWhenUsed/>
    <w:rsid w:val="00E57A2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57A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ulma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sulma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sulm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ASCOM-02</dc:creator>
  <cp:keywords/>
  <dc:description/>
  <cp:lastModifiedBy>Usuário</cp:lastModifiedBy>
  <cp:revision>4</cp:revision>
  <cp:lastPrinted>2020-09-08T17:12:00Z</cp:lastPrinted>
  <dcterms:created xsi:type="dcterms:W3CDTF">2020-09-08T17:04:00Z</dcterms:created>
  <dcterms:modified xsi:type="dcterms:W3CDTF">2020-09-08T18:59:00Z</dcterms:modified>
</cp:coreProperties>
</file>